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DE7A6" w14:textId="77777777" w:rsidR="0025310C" w:rsidRPr="00206F9E" w:rsidRDefault="0025310C" w:rsidP="00F50214">
      <w:pPr>
        <w:spacing w:after="0"/>
        <w:jc w:val="center"/>
        <w:rPr>
          <w:b/>
          <w:sz w:val="24"/>
        </w:rPr>
      </w:pPr>
      <w:r w:rsidRPr="00206F9E">
        <w:rPr>
          <w:b/>
          <w:sz w:val="24"/>
        </w:rPr>
        <w:t>SAMSUN NÖBETÇİ SULH HUKUK MAHKEMESİNE</w:t>
      </w:r>
    </w:p>
    <w:p w14:paraId="7DECA2F8" w14:textId="77777777" w:rsidR="0025310C" w:rsidRDefault="0025310C" w:rsidP="00F50214">
      <w:pPr>
        <w:spacing w:after="0"/>
        <w:jc w:val="both"/>
      </w:pPr>
    </w:p>
    <w:p w14:paraId="7A34F1DC" w14:textId="77777777" w:rsidR="0025310C" w:rsidRDefault="0025310C" w:rsidP="00F50214">
      <w:pPr>
        <w:spacing w:after="0"/>
        <w:jc w:val="both"/>
      </w:pPr>
      <w:r w:rsidRPr="00206F9E">
        <w:rPr>
          <w:b/>
        </w:rPr>
        <w:t>DAVACI</w:t>
      </w:r>
      <w:r w:rsidRPr="00206F9E">
        <w:rPr>
          <w:b/>
        </w:rPr>
        <w:tab/>
        <w:t>:</w:t>
      </w:r>
      <w:r>
        <w:t xml:space="preserve"> </w:t>
      </w:r>
      <w:proofErr w:type="gramStart"/>
      <w:r w:rsidR="00206F9E">
        <w:t>…….</w:t>
      </w:r>
      <w:proofErr w:type="gramEnd"/>
      <w:r w:rsidR="00206F9E">
        <w:t>.</w:t>
      </w:r>
      <w:r>
        <w:t xml:space="preserve"> (TCKN: </w:t>
      </w:r>
      <w:r w:rsidR="00206F9E">
        <w:t>……………</w:t>
      </w:r>
      <w:r>
        <w:t>)</w:t>
      </w:r>
    </w:p>
    <w:p w14:paraId="5C2F892B" w14:textId="77777777" w:rsidR="0025310C" w:rsidRDefault="0025310C" w:rsidP="00F50214">
      <w:pPr>
        <w:spacing w:after="0"/>
        <w:jc w:val="both"/>
      </w:pPr>
      <w:r>
        <w:tab/>
        <w:t xml:space="preserve">              </w:t>
      </w:r>
      <w:r w:rsidR="00206F9E">
        <w:t>………………………</w:t>
      </w:r>
      <w:r>
        <w:t>/</w:t>
      </w:r>
      <w:r w:rsidR="00206F9E">
        <w:t>SAMSUN</w:t>
      </w:r>
    </w:p>
    <w:p w14:paraId="26AE2764" w14:textId="4D0CE78A" w:rsidR="0025310C" w:rsidRDefault="0025310C" w:rsidP="00F50214">
      <w:pPr>
        <w:spacing w:after="0"/>
        <w:jc w:val="both"/>
      </w:pPr>
      <w:r w:rsidRPr="00206F9E">
        <w:rPr>
          <w:b/>
        </w:rPr>
        <w:t>VEKİLİ</w:t>
      </w:r>
      <w:r w:rsidRPr="00206F9E">
        <w:rPr>
          <w:b/>
        </w:rPr>
        <w:tab/>
        <w:t>:</w:t>
      </w:r>
      <w:r>
        <w:t xml:space="preserve"> Av. </w:t>
      </w:r>
      <w:r w:rsidR="003738D4">
        <w:t>…………</w:t>
      </w:r>
      <w:proofErr w:type="gramStart"/>
      <w:r w:rsidR="003738D4">
        <w:t>…….</w:t>
      </w:r>
      <w:proofErr w:type="gramEnd"/>
      <w:r w:rsidR="003738D4">
        <w:t>.</w:t>
      </w:r>
    </w:p>
    <w:p w14:paraId="0229E8F8" w14:textId="77777777" w:rsidR="00206F9E" w:rsidRDefault="00206F9E" w:rsidP="00F50214">
      <w:pPr>
        <w:spacing w:after="0"/>
        <w:jc w:val="both"/>
      </w:pPr>
      <w:r>
        <w:tab/>
      </w:r>
      <w:r>
        <w:tab/>
        <w:t xml:space="preserve">  …………….</w:t>
      </w:r>
    </w:p>
    <w:p w14:paraId="1CDB2A11" w14:textId="77777777" w:rsidR="0025310C" w:rsidRDefault="0025310C" w:rsidP="00F50214">
      <w:pPr>
        <w:spacing w:after="0"/>
        <w:jc w:val="both"/>
      </w:pPr>
      <w:r w:rsidRPr="00206F9E">
        <w:rPr>
          <w:b/>
        </w:rPr>
        <w:t>DAVALI</w:t>
      </w:r>
      <w:r w:rsidRPr="00206F9E">
        <w:rPr>
          <w:b/>
        </w:rPr>
        <w:tab/>
        <w:t>:</w:t>
      </w:r>
      <w:r>
        <w:t xml:space="preserve"> </w:t>
      </w:r>
      <w:r w:rsidR="00206F9E">
        <w:t>………………</w:t>
      </w:r>
      <w:r>
        <w:t xml:space="preserve"> (TCKN: </w:t>
      </w:r>
      <w:r w:rsidR="00206F9E">
        <w:t>…………</w:t>
      </w:r>
      <w:r>
        <w:t>)</w:t>
      </w:r>
    </w:p>
    <w:p w14:paraId="1EE99BF5" w14:textId="77777777" w:rsidR="0025310C" w:rsidRDefault="0025310C" w:rsidP="00F50214">
      <w:pPr>
        <w:spacing w:after="0"/>
        <w:jc w:val="both"/>
      </w:pPr>
      <w:r>
        <w:t xml:space="preserve">                  </w:t>
      </w:r>
      <w:r w:rsidR="00206F9E">
        <w:t xml:space="preserve">         </w:t>
      </w:r>
      <w:r>
        <w:t xml:space="preserve">  </w:t>
      </w:r>
      <w:r w:rsidR="00206F9E">
        <w:t>……………………………… Atakum</w:t>
      </w:r>
      <w:r>
        <w:t xml:space="preserve">/SAMSUN             </w:t>
      </w:r>
    </w:p>
    <w:p w14:paraId="0310BEF4" w14:textId="77777777" w:rsidR="0025310C" w:rsidRDefault="0025310C" w:rsidP="00F50214">
      <w:pPr>
        <w:spacing w:after="0"/>
        <w:jc w:val="both"/>
      </w:pPr>
      <w:r w:rsidRPr="00206F9E">
        <w:rPr>
          <w:b/>
        </w:rPr>
        <w:t xml:space="preserve">KONU   </w:t>
      </w:r>
      <w:proofErr w:type="gramStart"/>
      <w:r w:rsidRPr="00206F9E">
        <w:rPr>
          <w:b/>
        </w:rPr>
        <w:t xml:space="preserve">  :</w:t>
      </w:r>
      <w:proofErr w:type="gramEnd"/>
      <w:r>
        <w:t xml:space="preserve">  TBK 351 kapsamında yeni malikin açtığı ihtiyaç nedeniyle tahliye davası </w:t>
      </w:r>
    </w:p>
    <w:p w14:paraId="347A4BEA" w14:textId="77777777" w:rsidR="00F50214" w:rsidRDefault="00F50214" w:rsidP="00F50214">
      <w:pPr>
        <w:spacing w:after="0"/>
        <w:jc w:val="center"/>
        <w:rPr>
          <w:b/>
          <w:sz w:val="24"/>
        </w:rPr>
      </w:pPr>
    </w:p>
    <w:p w14:paraId="52BF2F78" w14:textId="77777777" w:rsidR="0025310C" w:rsidRPr="00206F9E" w:rsidRDefault="0025310C" w:rsidP="00F50214">
      <w:pPr>
        <w:spacing w:after="0"/>
        <w:jc w:val="center"/>
        <w:rPr>
          <w:b/>
          <w:sz w:val="24"/>
        </w:rPr>
      </w:pPr>
      <w:r w:rsidRPr="00206F9E">
        <w:rPr>
          <w:b/>
          <w:sz w:val="24"/>
        </w:rPr>
        <w:t>AÇIKLAMALAR</w:t>
      </w:r>
    </w:p>
    <w:p w14:paraId="0B8CE8D0" w14:textId="77777777" w:rsidR="00F50214" w:rsidRDefault="00F50214" w:rsidP="00F50214">
      <w:pPr>
        <w:spacing w:after="0"/>
        <w:jc w:val="both"/>
      </w:pPr>
    </w:p>
    <w:p w14:paraId="37CC1B5A" w14:textId="77777777" w:rsidR="0025310C" w:rsidRDefault="0025310C" w:rsidP="00F50214">
      <w:pPr>
        <w:spacing w:after="0"/>
        <w:jc w:val="both"/>
      </w:pPr>
      <w:r>
        <w:t xml:space="preserve">Müvekkil, kirada oturan anne ve babasının konut ihtiyacı nedeniyle </w:t>
      </w:r>
      <w:r w:rsidR="0037366D">
        <w:t>……….</w:t>
      </w:r>
      <w:r>
        <w:t xml:space="preserve"> </w:t>
      </w:r>
      <w:proofErr w:type="gramStart"/>
      <w:r>
        <w:t>tarihinde</w:t>
      </w:r>
      <w:proofErr w:type="gramEnd"/>
      <w:r>
        <w:t xml:space="preserve"> davalının ikamet ettiği "</w:t>
      </w:r>
      <w:r w:rsidR="0037366D">
        <w:t>………………………………..</w:t>
      </w:r>
      <w:r>
        <w:t xml:space="preserve">/SAMSUN" adresindeki taşınmazı satın almış olup bu durumu edinme tarihinden itibaren 1 ay içerisinde davalı kiracıya </w:t>
      </w:r>
      <w:r w:rsidR="0037366D">
        <w:t>…………..</w:t>
      </w:r>
      <w:r>
        <w:t xml:space="preserve"> 5. Noterliğinin </w:t>
      </w:r>
      <w:r w:rsidR="0037366D">
        <w:t>…</w:t>
      </w:r>
      <w:proofErr w:type="gramStart"/>
      <w:r w:rsidR="0037366D">
        <w:t>…….</w:t>
      </w:r>
      <w:proofErr w:type="gramEnd"/>
      <w:r>
        <w:t xml:space="preserve">tarih ve </w:t>
      </w:r>
      <w:r w:rsidR="0037366D">
        <w:t>…………</w:t>
      </w:r>
      <w:r>
        <w:t xml:space="preserve"> yevmiye numaralı ihtarnamesi ile bildirmiştir (EK-1). </w:t>
      </w:r>
      <w:r w:rsidR="0037366D">
        <w:t xml:space="preserve">Yasal tahliye süresi sonunda taşınmaz halen tahliye edilmediği için Samsun </w:t>
      </w:r>
      <w:r>
        <w:t xml:space="preserve">Adliyesi Arabuluculuk Bürosuna başvuru yapılmış ve bu görüşmelerde de olumlu sonuç alınamadığı için </w:t>
      </w:r>
      <w:r w:rsidR="0037366D">
        <w:t>……</w:t>
      </w:r>
      <w:proofErr w:type="gramStart"/>
      <w:r w:rsidR="0037366D">
        <w:t>…….</w:t>
      </w:r>
      <w:proofErr w:type="gramEnd"/>
      <w:r w:rsidR="0037366D">
        <w:t>.</w:t>
      </w:r>
      <w:r>
        <w:t xml:space="preserve"> tarihli Anlaşamama şeklinde son oturum tutanağı düzenlenmiştir (EK-2). Bu kapsamda yeni malikin ailesinin konut ihtiyacı nedeniyle bu taşınmazın tahliye edilmesi için işbu dava açılmıştır.</w:t>
      </w:r>
    </w:p>
    <w:p w14:paraId="2C42107B" w14:textId="77777777" w:rsidR="00F50214" w:rsidRDefault="00F50214" w:rsidP="00F50214">
      <w:pPr>
        <w:spacing w:after="0"/>
        <w:jc w:val="both"/>
      </w:pPr>
    </w:p>
    <w:p w14:paraId="7D7F0EC7" w14:textId="77777777" w:rsidR="0025310C" w:rsidRDefault="0025310C" w:rsidP="00F50214">
      <w:pPr>
        <w:spacing w:after="0"/>
        <w:jc w:val="both"/>
      </w:pPr>
      <w:r>
        <w:t xml:space="preserve">Müvekkil </w:t>
      </w:r>
      <w:r w:rsidR="0037366D">
        <w:t xml:space="preserve">.................. Konya ilinde çalışmakta ve </w:t>
      </w:r>
      <w:r>
        <w:t xml:space="preserve">kirada oturmaktadır (EK-3). Müvekkilin </w:t>
      </w:r>
      <w:r w:rsidR="0037366D">
        <w:t xml:space="preserve">Konya </w:t>
      </w:r>
      <w:r>
        <w:t>ilinde veya Samsun İli</w:t>
      </w:r>
      <w:r w:rsidR="0037366D">
        <w:t xml:space="preserve">nde </w:t>
      </w:r>
      <w:r>
        <w:t xml:space="preserve">konut olarak kullanabileceği kendi adına kayıtlı herhangi bir taşınmazı yoktur. Müvekkilin babası </w:t>
      </w:r>
      <w:r w:rsidR="0037366D">
        <w:t xml:space="preserve">………… </w:t>
      </w:r>
      <w:r>
        <w:t xml:space="preserve">ve Annesi </w:t>
      </w:r>
      <w:r w:rsidR="0037366D">
        <w:t xml:space="preserve">……………. Samsun ilinde </w:t>
      </w:r>
      <w:r>
        <w:t xml:space="preserve">ikamet etmektedir (EK-4). Müvekkilin ailesi, </w:t>
      </w:r>
      <w:proofErr w:type="gramStart"/>
      <w:r>
        <w:t>ikametgah</w:t>
      </w:r>
      <w:proofErr w:type="gramEnd"/>
      <w:r>
        <w:t xml:space="preserve"> belgesinde belirtilen bu adreste kirada oturmaktadır (EK-5). </w:t>
      </w:r>
      <w:r w:rsidR="0037366D">
        <w:t xml:space="preserve">Samsun ilinde </w:t>
      </w:r>
      <w:r>
        <w:t xml:space="preserve">konut olarak kullanabilecekleri kendi adlarına kayıtlı herhangi bir taşınmazları yoktur. </w:t>
      </w:r>
    </w:p>
    <w:p w14:paraId="0E66EF2B" w14:textId="77777777" w:rsidR="00F50214" w:rsidRDefault="00F50214" w:rsidP="00F50214">
      <w:pPr>
        <w:spacing w:after="0"/>
        <w:jc w:val="both"/>
      </w:pPr>
    </w:p>
    <w:p w14:paraId="1DF1F64D" w14:textId="77777777" w:rsidR="0025310C" w:rsidRDefault="0025310C" w:rsidP="00F50214">
      <w:pPr>
        <w:spacing w:after="0"/>
        <w:jc w:val="both"/>
      </w:pPr>
      <w:r>
        <w:t xml:space="preserve">Yerleşik Yargıtay içtihatlarına göre sadece ihtiyaç sahibinin kirada oturması dahi TBK 351 kapsamında ihtiyacın ispatı için yeterlidir. Nitekim Yargıtay 3. HD., T: 23.01.2019, E: 2018/7751, K: 2019/493 sayılı kararına göre: </w:t>
      </w:r>
      <w:r w:rsidRPr="00F50214">
        <w:rPr>
          <w:i/>
        </w:rPr>
        <w:t xml:space="preserve">“…Dava, davacının oğlunun konut ihtiyacının doğmasına dayanmakta olup, ihtiyaçlının kirada oturduğuna ilişkin akit dosya arasında bulunmaktadır. Konut nedenine dayalı tahliye davalarında kirada oturan ihtiyaçlının kirada oturması ihtiyacın varlığının başlıca </w:t>
      </w:r>
      <w:proofErr w:type="gramStart"/>
      <w:r w:rsidRPr="00F50214">
        <w:rPr>
          <w:i/>
        </w:rPr>
        <w:t>kanıtıdır.…</w:t>
      </w:r>
      <w:proofErr w:type="gramEnd"/>
      <w:r w:rsidRPr="00F50214">
        <w:rPr>
          <w:i/>
        </w:rPr>
        <w:t>”</w:t>
      </w:r>
      <w:r>
        <w:t xml:space="preserve"> Dolayısıyla UYAP sisteminden veya Tapu Müdürlüğünden yapılacak sorgulama ile müvekkilin ve </w:t>
      </w:r>
      <w:proofErr w:type="gramStart"/>
      <w:r>
        <w:t>ailesinin</w:t>
      </w:r>
      <w:proofErr w:type="gramEnd"/>
      <w:r>
        <w:t xml:space="preserve"> kendi adlarına kayıtlı taşınmazı olmadığı, kirada oturdukları ve dava konusu konuta ihtiyaçlarının olduğu teyit edilecektir. </w:t>
      </w:r>
    </w:p>
    <w:p w14:paraId="6682ABDB" w14:textId="77777777" w:rsidR="00F50214" w:rsidRDefault="00F50214" w:rsidP="00F50214">
      <w:pPr>
        <w:spacing w:after="0"/>
        <w:jc w:val="both"/>
      </w:pPr>
    </w:p>
    <w:p w14:paraId="3E07E021" w14:textId="77777777" w:rsidR="0025310C" w:rsidRDefault="0025310C" w:rsidP="00F50214">
      <w:pPr>
        <w:spacing w:after="0"/>
        <w:jc w:val="both"/>
      </w:pPr>
      <w:r w:rsidRPr="00697CD3">
        <w:rPr>
          <w:b/>
        </w:rPr>
        <w:t>HUKUKİ NEDENLER:</w:t>
      </w:r>
      <w:r>
        <w:t xml:space="preserve"> TBK 351, HMK 316 </w:t>
      </w:r>
    </w:p>
    <w:p w14:paraId="4F2E1739" w14:textId="77777777" w:rsidR="0025310C" w:rsidRDefault="0025310C" w:rsidP="00F50214">
      <w:pPr>
        <w:spacing w:after="0"/>
        <w:jc w:val="both"/>
      </w:pPr>
      <w:proofErr w:type="gramStart"/>
      <w:r w:rsidRPr="00697CD3">
        <w:rPr>
          <w:b/>
        </w:rPr>
        <w:t>DELİLLERİMİZ :</w:t>
      </w:r>
      <w:proofErr w:type="gramEnd"/>
      <w:r>
        <w:t xml:space="preserve"> </w:t>
      </w:r>
      <w:r w:rsidR="00F50214">
        <w:t xml:space="preserve">……….. </w:t>
      </w:r>
      <w:r>
        <w:t xml:space="preserve">5. Noterliğinin </w:t>
      </w:r>
      <w:r w:rsidR="00F50214">
        <w:t xml:space="preserve">…………. </w:t>
      </w:r>
      <w:proofErr w:type="gramStart"/>
      <w:r>
        <w:t>tarihli</w:t>
      </w:r>
      <w:proofErr w:type="gramEnd"/>
      <w:r>
        <w:t xml:space="preserve"> ihtarnamesi, ikametgah belgeleri, tapu kayıtları, tanık beyanı, kira sözleşmeleri, keşif, bilirkişi raporu</w:t>
      </w:r>
    </w:p>
    <w:p w14:paraId="363DB941" w14:textId="77777777" w:rsidR="00F50214" w:rsidRDefault="00F50214" w:rsidP="00F50214">
      <w:pPr>
        <w:spacing w:after="0"/>
        <w:jc w:val="both"/>
      </w:pPr>
    </w:p>
    <w:p w14:paraId="78F8BA64" w14:textId="77777777" w:rsidR="0025310C" w:rsidRDefault="0025310C" w:rsidP="00F50214">
      <w:pPr>
        <w:spacing w:after="0"/>
        <w:jc w:val="both"/>
      </w:pPr>
      <w:r w:rsidRPr="00697CD3">
        <w:rPr>
          <w:b/>
        </w:rPr>
        <w:t>SONUÇ VE TALEP:</w:t>
      </w:r>
      <w:r>
        <w:t xml:space="preserve"> Yukarıda açıklanan ve resen nazara alınacak nedenlerle müvekkilin anne-babasının konut ihtiyacına dayanılarak TBK 351 maddesi uyarınca açılan davamızın kabulü ile davalının kiracı olarak oturmakta olduğu "</w:t>
      </w:r>
      <w:r w:rsidR="00697CD3">
        <w:t>………………</w:t>
      </w:r>
      <w:proofErr w:type="gramStart"/>
      <w:r w:rsidR="00697CD3">
        <w:t>…….</w:t>
      </w:r>
      <w:proofErr w:type="gramEnd"/>
      <w:r>
        <w:t xml:space="preserve">/SAMSUN" adresinde bulunan daireden tahliyesine ve yargılama giderleri ile vekalet ücretinin davalı üzerinde bırakılmasına karar verilmesini arz ve talep ederiz. </w:t>
      </w:r>
      <w:r w:rsidR="00697CD3">
        <w:t>...../……/……..</w:t>
      </w:r>
      <w:r>
        <w:t xml:space="preserve">  </w:t>
      </w:r>
    </w:p>
    <w:p w14:paraId="79138EFA" w14:textId="77777777" w:rsidR="0025310C" w:rsidRDefault="0025310C" w:rsidP="00F50214">
      <w:pPr>
        <w:spacing w:after="0"/>
        <w:jc w:val="right"/>
      </w:pPr>
      <w:r>
        <w:t xml:space="preserve">   </w:t>
      </w:r>
      <w:r>
        <w:tab/>
      </w:r>
      <w:r>
        <w:tab/>
      </w:r>
      <w:r>
        <w:tab/>
      </w:r>
      <w:r>
        <w:tab/>
        <w:t xml:space="preserve">    Davacı Vekili</w:t>
      </w:r>
    </w:p>
    <w:p w14:paraId="7E610860" w14:textId="5A09ED73" w:rsidR="0025310C" w:rsidRDefault="0025310C" w:rsidP="00F50214">
      <w:pPr>
        <w:spacing w:after="0"/>
        <w:jc w:val="right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  <w:t xml:space="preserve">   Av. </w:t>
      </w:r>
      <w:r w:rsidR="003738D4">
        <w:t>…………</w:t>
      </w:r>
      <w:proofErr w:type="gramStart"/>
      <w:r w:rsidR="003738D4">
        <w:t>…….</w:t>
      </w:r>
      <w:proofErr w:type="gramEnd"/>
      <w:r w:rsidR="003738D4">
        <w:t>.</w:t>
      </w:r>
    </w:p>
    <w:p w14:paraId="6B8B38F1" w14:textId="77777777" w:rsidR="0025310C" w:rsidRDefault="0025310C" w:rsidP="00F50214">
      <w:pPr>
        <w:spacing w:after="0"/>
        <w:jc w:val="both"/>
      </w:pPr>
      <w:proofErr w:type="gramStart"/>
      <w:r>
        <w:t>EKLER :</w:t>
      </w:r>
      <w:proofErr w:type="gramEnd"/>
    </w:p>
    <w:p w14:paraId="57146F4F" w14:textId="77777777" w:rsidR="0025310C" w:rsidRDefault="0025310C" w:rsidP="00F50214">
      <w:pPr>
        <w:pStyle w:val="ListeParagraf"/>
        <w:numPr>
          <w:ilvl w:val="0"/>
          <w:numId w:val="1"/>
        </w:numPr>
        <w:spacing w:after="0"/>
        <w:jc w:val="both"/>
      </w:pPr>
      <w:r>
        <w:t>İhtarname ve tebliğ şerhi</w:t>
      </w:r>
    </w:p>
    <w:p w14:paraId="45FF09FB" w14:textId="77777777" w:rsidR="0025310C" w:rsidRDefault="0025310C" w:rsidP="00F50214">
      <w:pPr>
        <w:pStyle w:val="ListeParagraf"/>
        <w:numPr>
          <w:ilvl w:val="0"/>
          <w:numId w:val="1"/>
        </w:numPr>
        <w:spacing w:after="0"/>
        <w:jc w:val="both"/>
      </w:pPr>
      <w:r>
        <w:t>Zorunlu Arabuluculuk Başvurusu son oturum tutanağı</w:t>
      </w:r>
    </w:p>
    <w:p w14:paraId="642ECBAE" w14:textId="77777777" w:rsidR="0025310C" w:rsidRDefault="0025310C" w:rsidP="00F50214">
      <w:pPr>
        <w:pStyle w:val="ListeParagraf"/>
        <w:numPr>
          <w:ilvl w:val="0"/>
          <w:numId w:val="1"/>
        </w:numPr>
        <w:spacing w:after="0"/>
        <w:jc w:val="both"/>
      </w:pPr>
      <w:r>
        <w:t>Davacı müvekkilin ikametgahını belirtir kira sözleşmesi</w:t>
      </w:r>
    </w:p>
    <w:p w14:paraId="7248C8D2" w14:textId="77777777" w:rsidR="0025310C" w:rsidRDefault="0025310C" w:rsidP="00F50214">
      <w:pPr>
        <w:pStyle w:val="ListeParagraf"/>
        <w:numPr>
          <w:ilvl w:val="0"/>
          <w:numId w:val="1"/>
        </w:numPr>
        <w:spacing w:after="0"/>
        <w:jc w:val="both"/>
      </w:pPr>
      <w:r>
        <w:t xml:space="preserve">Davacı müvekkilin anne ve babasına ait </w:t>
      </w:r>
      <w:proofErr w:type="gramStart"/>
      <w:r>
        <w:t>ikametgah</w:t>
      </w:r>
      <w:proofErr w:type="gramEnd"/>
      <w:r>
        <w:t xml:space="preserve"> belgesi</w:t>
      </w:r>
    </w:p>
    <w:p w14:paraId="6D4D0EBB" w14:textId="77777777" w:rsidR="0025310C" w:rsidRDefault="0025310C" w:rsidP="00F50214">
      <w:pPr>
        <w:pStyle w:val="ListeParagraf"/>
        <w:numPr>
          <w:ilvl w:val="0"/>
          <w:numId w:val="1"/>
        </w:numPr>
        <w:spacing w:after="0"/>
        <w:jc w:val="both"/>
      </w:pPr>
      <w:r>
        <w:t>Müvekkilin ailesine ait kira sözleşmesi</w:t>
      </w:r>
    </w:p>
    <w:p w14:paraId="403B123F" w14:textId="77777777" w:rsidR="008D77AB" w:rsidRDefault="0025310C" w:rsidP="00F50214">
      <w:pPr>
        <w:pStyle w:val="ListeParagraf"/>
        <w:numPr>
          <w:ilvl w:val="0"/>
          <w:numId w:val="1"/>
        </w:numPr>
        <w:spacing w:after="0"/>
        <w:jc w:val="both"/>
      </w:pPr>
      <w:r>
        <w:t>Vekâletnam</w:t>
      </w:r>
      <w:r w:rsidR="00F50214">
        <w:t>e</w:t>
      </w:r>
    </w:p>
    <w:sectPr w:rsidR="008D77AB" w:rsidSect="00F5021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53AC4" w14:textId="77777777" w:rsidR="00F449AA" w:rsidRDefault="00F449AA" w:rsidP="00F449AA">
      <w:pPr>
        <w:spacing w:after="0" w:line="240" w:lineRule="auto"/>
      </w:pPr>
      <w:r>
        <w:separator/>
      </w:r>
    </w:p>
  </w:endnote>
  <w:endnote w:type="continuationSeparator" w:id="0">
    <w:p w14:paraId="5D073102" w14:textId="77777777" w:rsidR="00F449AA" w:rsidRDefault="00F449AA" w:rsidP="00F44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FB9D" w14:textId="77777777" w:rsidR="00F449AA" w:rsidRDefault="00F449AA" w:rsidP="00F449AA">
      <w:pPr>
        <w:spacing w:after="0" w:line="240" w:lineRule="auto"/>
      </w:pPr>
      <w:r>
        <w:separator/>
      </w:r>
    </w:p>
  </w:footnote>
  <w:footnote w:type="continuationSeparator" w:id="0">
    <w:p w14:paraId="233DF93F" w14:textId="77777777" w:rsidR="00F449AA" w:rsidRDefault="00F449AA" w:rsidP="00F44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3779A"/>
    <w:multiLevelType w:val="hybridMultilevel"/>
    <w:tmpl w:val="3FCCC0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58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7DF"/>
    <w:rsid w:val="000E20B6"/>
    <w:rsid w:val="00206F9E"/>
    <w:rsid w:val="0025310C"/>
    <w:rsid w:val="0037366D"/>
    <w:rsid w:val="003738D4"/>
    <w:rsid w:val="006667DF"/>
    <w:rsid w:val="00697CD3"/>
    <w:rsid w:val="008D77AB"/>
    <w:rsid w:val="00BB2443"/>
    <w:rsid w:val="00F449AA"/>
    <w:rsid w:val="00F5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5BFF4"/>
  <w15:chartTrackingRefBased/>
  <w15:docId w15:val="{0E2AFE55-3456-4D10-A50E-3E341C7C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E20B6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autoRedefine/>
    <w:uiPriority w:val="9"/>
    <w:qFormat/>
    <w:rsid w:val="000E20B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28"/>
      <w:szCs w:val="36"/>
      <w:lang w:eastAsia="tr-TR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0E20B6"/>
    <w:pPr>
      <w:keepNext/>
      <w:keepLines/>
      <w:spacing w:before="40" w:after="0"/>
      <w:outlineLvl w:val="2"/>
    </w:pPr>
    <w:rPr>
      <w:rFonts w:eastAsiaTheme="majorEastAsia" w:cstheme="majorBidi"/>
      <w:color w:val="C45911" w:themeColor="accent2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E20B6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0E20B6"/>
    <w:rPr>
      <w:rFonts w:eastAsia="Times New Roman"/>
      <w:b/>
      <w:bCs/>
      <w:color w:val="auto"/>
      <w:sz w:val="28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E20B6"/>
    <w:rPr>
      <w:rFonts w:eastAsiaTheme="majorEastAsia" w:cstheme="majorBidi"/>
      <w:color w:val="C45911" w:themeColor="accent2" w:themeShade="BF"/>
    </w:rPr>
  </w:style>
  <w:style w:type="paragraph" w:styleId="ListeParagraf">
    <w:name w:val="List Paragraph"/>
    <w:basedOn w:val="Normal"/>
    <w:uiPriority w:val="34"/>
    <w:qFormat/>
    <w:rsid w:val="00F502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4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449AA"/>
  </w:style>
  <w:style w:type="paragraph" w:styleId="AltBilgi">
    <w:name w:val="footer"/>
    <w:basedOn w:val="Normal"/>
    <w:link w:val="AltBilgiChar"/>
    <w:uiPriority w:val="99"/>
    <w:unhideWhenUsed/>
    <w:rsid w:val="00F44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44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Av. Özgür D. Güngör</dc:creator>
  <cp:keywords/>
  <dc:description/>
  <cp:lastModifiedBy>özgür doğukan güngör</cp:lastModifiedBy>
  <cp:revision>2</cp:revision>
  <dcterms:created xsi:type="dcterms:W3CDTF">2026-02-08T13:58:00Z</dcterms:created>
  <dcterms:modified xsi:type="dcterms:W3CDTF">2026-02-08T13:58:00Z</dcterms:modified>
</cp:coreProperties>
</file>